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42"/>
        </w:tabs>
        <w:ind w:left="141" w:leftChars="67"/>
        <w:outlineLvl w:val="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询价文件 </w:t>
      </w:r>
    </w:p>
    <w:p>
      <w:pPr>
        <w:pStyle w:val="10"/>
        <w:spacing w:before="1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黄石市住房公积金中心</w:t>
      </w:r>
      <w:r>
        <w:rPr>
          <w:rFonts w:hint="eastAsia" w:ascii="仿宋" w:hAnsi="仿宋" w:eastAsia="仿宋" w:cs="仿宋"/>
          <w:lang w:val="en-US" w:eastAsia="zh-CN"/>
        </w:rPr>
        <w:t>两金专班</w:t>
      </w:r>
      <w:r>
        <w:rPr>
          <w:rFonts w:ascii="仿宋" w:hAnsi="仿宋" w:eastAsia="仿宋" w:cs="仿宋"/>
        </w:rPr>
        <w:t>设备</w:t>
      </w:r>
      <w:r>
        <w:rPr>
          <w:rFonts w:hint="eastAsia" w:ascii="仿宋" w:hAnsi="仿宋" w:eastAsia="仿宋" w:cs="仿宋"/>
        </w:rPr>
        <w:t>采购需求</w:t>
      </w:r>
    </w:p>
    <w:p>
      <w:pPr>
        <w:tabs>
          <w:tab w:val="left" w:pos="360"/>
          <w:tab w:val="left" w:pos="634"/>
        </w:tabs>
        <w:autoSpaceDE w:val="0"/>
        <w:autoSpaceDN w:val="0"/>
        <w:adjustRightInd/>
        <w:spacing w:line="360" w:lineRule="auto"/>
        <w:ind w:firstLine="703" w:firstLineChars="200"/>
        <w:textAlignment w:val="auto"/>
        <w:rPr>
          <w:rFonts w:ascii="宋体"/>
          <w:b/>
          <w:sz w:val="35"/>
        </w:rPr>
      </w:pPr>
    </w:p>
    <w:p>
      <w:pPr>
        <w:tabs>
          <w:tab w:val="left" w:pos="360"/>
          <w:tab w:val="left" w:pos="634"/>
        </w:tabs>
        <w:autoSpaceDE w:val="0"/>
        <w:autoSpaceDN w:val="0"/>
        <w:adjustRightInd/>
        <w:spacing w:line="360" w:lineRule="auto"/>
        <w:ind w:firstLine="482"/>
        <w:textAlignment w:val="auto"/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一、采购</w:t>
      </w:r>
      <w:r>
        <w:rPr>
          <w:rFonts w:hint="eastAsia" w:ascii="仿宋" w:hAnsi="仿宋" w:eastAsia="仿宋" w:cs="仿宋"/>
          <w:b/>
          <w:sz w:val="24"/>
        </w:rPr>
        <w:t>清单</w:t>
      </w:r>
    </w:p>
    <w:tbl>
      <w:tblPr>
        <w:tblStyle w:val="9"/>
        <w:tblW w:w="837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55"/>
        <w:gridCol w:w="4280"/>
        <w:gridCol w:w="853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455" w:type="dxa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项目名称</w:t>
            </w:r>
          </w:p>
        </w:tc>
        <w:tc>
          <w:tcPr>
            <w:tcW w:w="4280" w:type="dxa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产品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规格和技术要求</w:t>
            </w:r>
          </w:p>
        </w:tc>
        <w:tc>
          <w:tcPr>
            <w:tcW w:w="853" w:type="dxa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956" w:type="dxa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djustRightInd/>
              <w:spacing w:before="156" w:after="156"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一体台式机</w:t>
            </w:r>
          </w:p>
        </w:tc>
        <w:tc>
          <w:tcPr>
            <w:tcW w:w="4280" w:type="dxa"/>
          </w:tcPr>
          <w:p>
            <w:pPr>
              <w:pStyle w:val="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23.8英寸（R5 7430U 8G 512G SSD 摄像头 win11）黑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含鼠标、键盘）。</w:t>
            </w:r>
          </w:p>
        </w:tc>
        <w:tc>
          <w:tcPr>
            <w:tcW w:w="853" w:type="dxa"/>
            <w:vAlign w:val="center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826" w:type="dxa"/>
            <w:vAlign w:val="center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djustRightInd/>
              <w:spacing w:before="156" w:after="156"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高拍仪</w:t>
            </w:r>
          </w:p>
        </w:tc>
        <w:tc>
          <w:tcPr>
            <w:tcW w:w="4280" w:type="dxa"/>
          </w:tcPr>
          <w:p>
            <w:pPr>
              <w:widowControl/>
              <w:adjustRightInd/>
              <w:spacing w:before="156" w:after="156" w:line="240" w:lineRule="auto"/>
              <w:ind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主摄像头</w:t>
            </w:r>
            <w:bookmarkStart w:id="0" w:name="OLE_LINK1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分辨率</w:t>
            </w:r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大于等于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1000万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副摄像头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分辨率大于等于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500万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；图片格式：JPG.TIFF.GIF.BMP.PDF等；输出格式：PDF.DOC.RTF.TXT.XLS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；拍摄幅面：A3.A4.A5.名片.证件类；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智能裁边纠偏、OCR文字识别、数码变焦、正反合并、条码识别、二维码读取、图章工具(电子签名)、水印、PDF功能、视频功能、录音录像功能等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53" w:type="dxa"/>
            <w:vAlign w:val="center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826" w:type="dxa"/>
            <w:vAlign w:val="center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djustRightInd/>
              <w:spacing w:before="156" w:after="156"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普通高拍仪</w:t>
            </w:r>
          </w:p>
        </w:tc>
        <w:tc>
          <w:tcPr>
            <w:tcW w:w="4280" w:type="dxa"/>
          </w:tcPr>
          <w:p>
            <w:pPr>
              <w:widowControl/>
              <w:adjustRightInd/>
              <w:spacing w:before="156" w:after="156" w:line="240" w:lineRule="auto"/>
              <w:ind w:firstLine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主摄像头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分辨率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大于等于1000万；拍摄幅面：A4、A5、A6； 图像格式：JPG、TIF、PNG、BMP、PDF；拍摄速度 ≤1秒。 </w:t>
            </w:r>
          </w:p>
        </w:tc>
        <w:tc>
          <w:tcPr>
            <w:tcW w:w="853" w:type="dxa"/>
            <w:vAlign w:val="center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djustRightInd/>
              <w:spacing w:before="156" w:after="156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激光打印机</w:t>
            </w:r>
          </w:p>
        </w:tc>
        <w:tc>
          <w:tcPr>
            <w:tcW w:w="4280" w:type="dxa"/>
            <w:vAlign w:val="top"/>
          </w:tcPr>
          <w:p>
            <w:pPr>
              <w:widowControl/>
              <w:adjustRightInd/>
              <w:spacing w:before="156" w:after="156" w:line="240" w:lineRule="auto"/>
              <w:ind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黑白打印速度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大于等于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14ppm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最高分辨率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大于等于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600×600dpi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耗材类型：鼓粉一体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硒鼓寿命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大于等于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2000页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53" w:type="dxa"/>
            <w:vAlign w:val="center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</w:tr>
    </w:tbl>
    <w:p>
      <w:pPr>
        <w:tabs>
          <w:tab w:val="left" w:pos="634"/>
        </w:tabs>
        <w:autoSpaceDE w:val="0"/>
        <w:autoSpaceDN w:val="0"/>
        <w:adjustRightInd/>
        <w:spacing w:line="360" w:lineRule="auto"/>
        <w:ind w:firstLine="0"/>
        <w:textAlignment w:val="auto"/>
        <w:rPr>
          <w:rFonts w:ascii="仿宋" w:hAnsi="仿宋" w:eastAsia="仿宋" w:cs="仿宋"/>
          <w:b/>
          <w:sz w:val="24"/>
        </w:rPr>
      </w:pPr>
    </w:p>
    <w:p>
      <w:pPr>
        <w:pStyle w:val="11"/>
        <w:tabs>
          <w:tab w:val="left" w:pos="634"/>
        </w:tabs>
        <w:autoSpaceDE w:val="0"/>
        <w:autoSpaceDN w:val="0"/>
        <w:adjustRightInd/>
        <w:spacing w:line="360" w:lineRule="auto"/>
        <w:ind w:left="569" w:firstLine="0"/>
        <w:textAlignment w:val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二、采购</w:t>
      </w:r>
      <w:r>
        <w:rPr>
          <w:rFonts w:hint="eastAsia" w:ascii="仿宋" w:hAnsi="仿宋" w:eastAsia="仿宋" w:cs="仿宋"/>
          <w:b/>
          <w:sz w:val="24"/>
        </w:rPr>
        <w:t>要求</w:t>
      </w:r>
    </w:p>
    <w:p>
      <w:pPr>
        <w:autoSpaceDE w:val="0"/>
        <w:autoSpaceDN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要求投标人在项目合同签订之日起</w:t>
      </w:r>
      <w:r>
        <w:rPr>
          <w:rFonts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个工作日内完成所有安装部署</w:t>
      </w:r>
      <w:r>
        <w:rPr>
          <w:rFonts w:ascii="仿宋" w:hAnsi="仿宋" w:eastAsia="仿宋" w:cs="仿宋"/>
          <w:sz w:val="24"/>
          <w:szCs w:val="24"/>
        </w:rPr>
        <w:t>工作</w:t>
      </w:r>
      <w:r>
        <w:rPr>
          <w:rFonts w:hint="eastAsia" w:ascii="仿宋" w:hAnsi="仿宋" w:eastAsia="仿宋" w:cs="仿宋"/>
          <w:sz w:val="24"/>
          <w:szCs w:val="24"/>
        </w:rPr>
        <w:t>。安装实施过程中所需要的线材等所有辅材由中标人负责。实施过程中</w:t>
      </w:r>
      <w:r>
        <w:rPr>
          <w:rFonts w:ascii="仿宋" w:hAnsi="仿宋" w:eastAsia="仿宋" w:cs="仿宋"/>
          <w:sz w:val="24"/>
          <w:szCs w:val="24"/>
        </w:rPr>
        <w:t>的重新安装操作系统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ascii="仿宋" w:hAnsi="仿宋" w:eastAsia="仿宋" w:cs="仿宋"/>
          <w:sz w:val="24"/>
          <w:szCs w:val="24"/>
        </w:rPr>
        <w:t>接通网络、安装驱动等所有工作都由</w:t>
      </w:r>
      <w:r>
        <w:rPr>
          <w:rFonts w:hint="eastAsia" w:ascii="仿宋" w:hAnsi="仿宋" w:eastAsia="仿宋" w:cs="仿宋"/>
          <w:sz w:val="24"/>
          <w:szCs w:val="24"/>
        </w:rPr>
        <w:t>中标人负责。</w:t>
      </w:r>
    </w:p>
    <w:p>
      <w:pPr>
        <w:autoSpaceDE w:val="0"/>
        <w:autoSpaceDN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2、采购预算：2.31万元。</w:t>
      </w:r>
    </w:p>
    <w:p>
      <w:pPr>
        <w:autoSpaceDE w:val="0"/>
        <w:autoSpaceDN w:val="0"/>
        <w:snapToGrid w:val="0"/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3、付款方式：合同签订并验收合格7个工作日内付清。</w:t>
      </w:r>
    </w:p>
    <w:p>
      <w:pPr>
        <w:autoSpaceDE w:val="0"/>
        <w:autoSpaceDN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售后服务</w:t>
      </w:r>
      <w:r>
        <w:rPr>
          <w:rFonts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售后服务期</w:t>
      </w:r>
      <w:r>
        <w:rPr>
          <w:rFonts w:ascii="仿宋" w:hAnsi="仿宋" w:eastAsia="仿宋" w:cs="仿宋"/>
          <w:sz w:val="24"/>
          <w:szCs w:val="24"/>
        </w:rPr>
        <w:t>为</w:t>
      </w:r>
      <w:r>
        <w:rPr>
          <w:rFonts w:hint="eastAsia" w:ascii="仿宋" w:hAnsi="仿宋" w:eastAsia="仿宋" w:cs="仿宋"/>
          <w:sz w:val="24"/>
          <w:szCs w:val="24"/>
        </w:rPr>
        <w:t>三年。</w:t>
      </w:r>
    </w:p>
    <w:p>
      <w:pPr>
        <w:pStyle w:val="2"/>
        <w:tabs>
          <w:tab w:val="left" w:pos="142"/>
        </w:tabs>
        <w:ind w:left="141" w:leftChars="67"/>
        <w:outlineLvl w:val="0"/>
        <w:rPr>
          <w:rFonts w:hint="eastAsia" w:ascii="仿宋_GB2312" w:eastAsia="仿宋_GB2312"/>
          <w:b/>
          <w:sz w:val="24"/>
          <w:szCs w:val="24"/>
        </w:rPr>
      </w:pPr>
    </w:p>
    <w:p>
      <w:pPr>
        <w:pStyle w:val="2"/>
        <w:tabs>
          <w:tab w:val="left" w:pos="142"/>
        </w:tabs>
        <w:ind w:left="141" w:leftChars="67"/>
        <w:outlineLvl w:val="0"/>
        <w:rPr>
          <w:rFonts w:hint="eastAsia" w:ascii="仿宋_GB2312" w:eastAsia="仿宋_GB2312"/>
          <w:b/>
          <w:sz w:val="24"/>
          <w:szCs w:val="24"/>
        </w:rPr>
      </w:pPr>
    </w:p>
    <w:p>
      <w:pPr>
        <w:pStyle w:val="2"/>
        <w:keepNext w:val="0"/>
        <w:keepLines w:val="0"/>
        <w:pageBreakBefore/>
        <w:widowControl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141" w:leftChars="67"/>
        <w:textAlignment w:val="auto"/>
        <w:outlineLvl w:val="0"/>
        <w:rPr>
          <w:rFonts w:ascii="仿宋_GB2312" w:eastAsia="仿宋_GB2312"/>
          <w:b/>
          <w:sz w:val="24"/>
          <w:szCs w:val="24"/>
        </w:rPr>
      </w:pPr>
      <w:bookmarkStart w:id="1" w:name="_GoBack"/>
      <w:bookmarkEnd w:id="1"/>
      <w:r>
        <w:rPr>
          <w:rFonts w:hint="eastAsia" w:ascii="仿宋_GB2312" w:eastAsia="仿宋_GB2312"/>
          <w:b/>
          <w:sz w:val="24"/>
          <w:szCs w:val="24"/>
        </w:rPr>
        <w:t>附件：</w:t>
      </w:r>
    </w:p>
    <w:p>
      <w:pPr>
        <w:keepNext/>
        <w:keepLines/>
        <w:widowControl w:val="0"/>
        <w:tabs>
          <w:tab w:val="left" w:pos="4962"/>
        </w:tabs>
        <w:spacing w:before="340" w:after="330" w:line="576" w:lineRule="auto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val="en-US" w:eastAsia="zh-CN" w:bidi="ar-SA"/>
        </w:rPr>
        <w:t>询价采购报价单</w:t>
      </w:r>
    </w:p>
    <w:p>
      <w:pPr>
        <w:tabs>
          <w:tab w:val="left" w:pos="1365"/>
          <w:tab w:val="left" w:pos="4962"/>
        </w:tabs>
        <w:adjustRightInd/>
        <w:spacing w:line="360" w:lineRule="auto"/>
        <w:ind w:firstLine="0"/>
        <w:textAlignment w:val="auto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项目名称：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两金专班</w:t>
      </w:r>
      <w:r>
        <w:rPr>
          <w:rFonts w:hint="eastAsia" w:ascii="宋体" w:hAnsi="宋体"/>
          <w:kern w:val="0"/>
          <w:sz w:val="28"/>
          <w:szCs w:val="28"/>
        </w:rPr>
        <w:t>设备采购</w:t>
      </w:r>
    </w:p>
    <w:tbl>
      <w:tblPr>
        <w:tblStyle w:val="8"/>
        <w:tblpPr w:leftFromText="180" w:rightFromText="180" w:vertAnchor="text" w:horzAnchor="margin" w:tblpXSpec="center" w:tblpY="158"/>
        <w:tblW w:w="9797" w:type="dxa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234"/>
        <w:gridCol w:w="1735"/>
        <w:gridCol w:w="1134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14" w:type="dxa"/>
            <w:vAlign w:val="center"/>
          </w:tcPr>
          <w:p>
            <w:pPr>
              <w:tabs>
                <w:tab w:val="left" w:pos="1365"/>
                <w:tab w:val="left" w:pos="4962"/>
              </w:tabs>
              <w:adjustRightInd/>
              <w:spacing w:line="360" w:lineRule="auto"/>
              <w:ind w:firstLine="137" w:firstLineChars="49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234" w:type="dxa"/>
            <w:vAlign w:val="center"/>
          </w:tcPr>
          <w:p>
            <w:pPr>
              <w:tabs>
                <w:tab w:val="left" w:pos="1365"/>
                <w:tab w:val="left" w:pos="4962"/>
              </w:tabs>
              <w:adjustRightInd/>
              <w:spacing w:line="360" w:lineRule="auto"/>
              <w:ind w:firstLine="137" w:firstLineChars="49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分项或明细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1365"/>
                <w:tab w:val="left" w:pos="4962"/>
              </w:tabs>
              <w:adjustRightInd/>
              <w:spacing w:line="360" w:lineRule="auto"/>
              <w:ind w:firstLine="137" w:firstLineChars="49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365"/>
                <w:tab w:val="left" w:pos="4962"/>
              </w:tabs>
              <w:adjustRightInd/>
              <w:spacing w:line="360" w:lineRule="auto"/>
              <w:ind w:firstLine="137" w:firstLineChars="49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3680" w:type="dxa"/>
            <w:vAlign w:val="center"/>
          </w:tcPr>
          <w:p>
            <w:pPr>
              <w:tabs>
                <w:tab w:val="left" w:pos="1365"/>
                <w:tab w:val="left" w:pos="4962"/>
              </w:tabs>
              <w:adjustRightInd/>
              <w:spacing w:line="360" w:lineRule="auto"/>
              <w:ind w:firstLine="137" w:firstLineChars="49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单项总价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14" w:type="dxa"/>
            <w:vAlign w:val="top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34" w:type="dxa"/>
            <w:vAlign w:val="top"/>
          </w:tcPr>
          <w:p>
            <w:pPr>
              <w:widowControl/>
              <w:adjustRightInd/>
              <w:spacing w:before="156" w:after="156"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一体台式机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adjustRightInd/>
              <w:spacing w:line="360" w:lineRule="auto"/>
              <w:ind w:firstLine="0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80" w:type="dxa"/>
            <w:vAlign w:val="center"/>
          </w:tcPr>
          <w:p>
            <w:pPr>
              <w:tabs>
                <w:tab w:val="left" w:pos="4962"/>
              </w:tabs>
              <w:adjustRightInd/>
              <w:spacing w:line="360" w:lineRule="auto"/>
              <w:ind w:firstLine="0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14" w:type="dxa"/>
            <w:vAlign w:val="top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34" w:type="dxa"/>
            <w:vAlign w:val="top"/>
          </w:tcPr>
          <w:p>
            <w:pPr>
              <w:widowControl/>
              <w:adjustRightInd/>
              <w:spacing w:before="156" w:after="156"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高拍仪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adjustRightInd/>
              <w:spacing w:line="360" w:lineRule="auto"/>
              <w:ind w:firstLine="0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0" w:type="dxa"/>
            <w:vAlign w:val="center"/>
          </w:tcPr>
          <w:p>
            <w:pPr>
              <w:tabs>
                <w:tab w:val="left" w:pos="4962"/>
              </w:tabs>
              <w:adjustRightInd/>
              <w:spacing w:line="360" w:lineRule="auto"/>
              <w:ind w:firstLine="0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14" w:type="dxa"/>
            <w:vAlign w:val="top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4" w:type="dxa"/>
            <w:vAlign w:val="top"/>
          </w:tcPr>
          <w:p>
            <w:pPr>
              <w:widowControl/>
              <w:adjustRightInd/>
              <w:spacing w:before="156" w:after="156"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普通高拍仪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adjustRightInd/>
              <w:spacing w:line="360" w:lineRule="auto"/>
              <w:ind w:firstLine="0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80" w:type="dxa"/>
            <w:vAlign w:val="center"/>
          </w:tcPr>
          <w:p>
            <w:pPr>
              <w:tabs>
                <w:tab w:val="left" w:pos="4962"/>
              </w:tabs>
              <w:adjustRightInd/>
              <w:spacing w:line="360" w:lineRule="auto"/>
              <w:ind w:firstLine="0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14" w:type="dxa"/>
            <w:vAlign w:val="top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4" w:type="dxa"/>
            <w:vAlign w:val="top"/>
          </w:tcPr>
          <w:p>
            <w:pPr>
              <w:widowControl/>
              <w:adjustRightInd/>
              <w:spacing w:before="156" w:after="156"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激光打印机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adjustRightInd/>
              <w:spacing w:line="360" w:lineRule="auto"/>
              <w:ind w:firstLine="0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1"/>
              <w:tabs>
                <w:tab w:val="left" w:pos="634"/>
              </w:tabs>
              <w:autoSpaceDE w:val="0"/>
              <w:autoSpaceDN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680" w:type="dxa"/>
            <w:vAlign w:val="center"/>
          </w:tcPr>
          <w:p>
            <w:pPr>
              <w:tabs>
                <w:tab w:val="left" w:pos="4962"/>
              </w:tabs>
              <w:adjustRightInd/>
              <w:spacing w:line="360" w:lineRule="auto"/>
              <w:ind w:firstLine="0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248" w:type="dxa"/>
            <w:gridSpan w:val="2"/>
            <w:vAlign w:val="center"/>
          </w:tcPr>
          <w:p>
            <w:pPr>
              <w:tabs>
                <w:tab w:val="left" w:pos="1365"/>
                <w:tab w:val="left" w:pos="4962"/>
              </w:tabs>
              <w:adjustRightInd/>
              <w:spacing w:line="360" w:lineRule="auto"/>
              <w:ind w:firstLine="138" w:firstLineChars="49"/>
              <w:jc w:val="center"/>
              <w:textAlignment w:val="auto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总计（大写）</w:t>
            </w:r>
          </w:p>
        </w:tc>
        <w:tc>
          <w:tcPr>
            <w:tcW w:w="6549" w:type="dxa"/>
            <w:gridSpan w:val="3"/>
            <w:vAlign w:val="center"/>
          </w:tcPr>
          <w:p>
            <w:pPr>
              <w:tabs>
                <w:tab w:val="left" w:pos="4962"/>
              </w:tabs>
              <w:adjustRightInd/>
              <w:spacing w:line="360" w:lineRule="auto"/>
              <w:ind w:firstLine="0"/>
              <w:jc w:val="left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 xml:space="preserve">                   </w:t>
            </w:r>
          </w:p>
        </w:tc>
      </w:tr>
    </w:tbl>
    <w:p>
      <w:pPr>
        <w:tabs>
          <w:tab w:val="left" w:pos="4962"/>
        </w:tabs>
        <w:adjustRightInd/>
        <w:spacing w:line="360" w:lineRule="auto"/>
        <w:ind w:firstLine="280" w:firstLineChars="100"/>
        <w:textAlignment w:val="auto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注：报价总价不能超过预算采购价格。</w:t>
      </w:r>
    </w:p>
    <w:p>
      <w:pPr>
        <w:tabs>
          <w:tab w:val="left" w:pos="1365"/>
          <w:tab w:val="left" w:pos="4962"/>
        </w:tabs>
        <w:adjustRightInd/>
        <w:spacing w:line="360" w:lineRule="auto"/>
        <w:ind w:right="560" w:firstLine="2660" w:firstLineChars="950"/>
        <w:textAlignment w:val="auto"/>
        <w:rPr>
          <w:rFonts w:ascii="宋体" w:hAnsi="宋体"/>
          <w:kern w:val="0"/>
          <w:sz w:val="28"/>
          <w:szCs w:val="28"/>
        </w:rPr>
      </w:pPr>
    </w:p>
    <w:p>
      <w:pPr>
        <w:tabs>
          <w:tab w:val="left" w:pos="1365"/>
          <w:tab w:val="left" w:pos="4962"/>
        </w:tabs>
        <w:adjustRightInd/>
        <w:spacing w:line="360" w:lineRule="auto"/>
        <w:ind w:right="560" w:firstLine="2660" w:firstLineChars="950"/>
        <w:textAlignment w:val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报价供应商（公章）：</w:t>
      </w:r>
    </w:p>
    <w:p>
      <w:pPr>
        <w:tabs>
          <w:tab w:val="left" w:pos="1365"/>
          <w:tab w:val="left" w:pos="4962"/>
        </w:tabs>
        <w:adjustRightInd/>
        <w:spacing w:line="360" w:lineRule="auto"/>
        <w:ind w:right="560" w:firstLine="1817" w:firstLineChars="649"/>
        <w:jc w:val="center"/>
        <w:textAlignment w:val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法定代表人或被授权人（签字或盖章）：               </w:t>
      </w:r>
    </w:p>
    <w:p>
      <w:pPr>
        <w:tabs>
          <w:tab w:val="left" w:pos="1365"/>
          <w:tab w:val="left" w:pos="4962"/>
        </w:tabs>
        <w:adjustRightInd/>
        <w:spacing w:line="360" w:lineRule="auto"/>
        <w:ind w:firstLine="4340" w:firstLineChars="1550"/>
        <w:jc w:val="right"/>
        <w:textAlignment w:val="auto"/>
        <w:rPr>
          <w:rFonts w:ascii="宋体" w:hAnsi="宋体"/>
          <w:kern w:val="0"/>
          <w:sz w:val="28"/>
          <w:szCs w:val="28"/>
        </w:rPr>
      </w:pPr>
    </w:p>
    <w:p>
      <w:pPr>
        <w:tabs>
          <w:tab w:val="left" w:pos="1365"/>
          <w:tab w:val="left" w:pos="4962"/>
        </w:tabs>
        <w:adjustRightInd/>
        <w:spacing w:line="360" w:lineRule="auto"/>
        <w:ind w:firstLine="4340" w:firstLineChars="1550"/>
        <w:jc w:val="right"/>
        <w:textAlignment w:val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年   月   日</w:t>
      </w:r>
    </w:p>
    <w:p>
      <w:pPr>
        <w:tabs>
          <w:tab w:val="left" w:pos="1365"/>
          <w:tab w:val="left" w:pos="4962"/>
        </w:tabs>
        <w:adjustRightInd/>
        <w:spacing w:line="360" w:lineRule="auto"/>
        <w:ind w:firstLine="4340" w:firstLineChars="1550"/>
        <w:jc w:val="right"/>
        <w:textAlignment w:val="auto"/>
        <w:rPr>
          <w:rFonts w:ascii="宋体" w:hAnsi="宋体"/>
          <w:kern w:val="0"/>
          <w:sz w:val="28"/>
          <w:szCs w:val="28"/>
        </w:rPr>
      </w:pPr>
    </w:p>
    <w:p>
      <w:pPr>
        <w:ind w:left="0" w:leftChars="0" w:firstLine="0" w:firstLineChars="0"/>
      </w:pPr>
    </w:p>
    <w:sectPr>
      <w:footerReference r:id="rId3" w:type="default"/>
      <w:pgSz w:w="11906" w:h="16838"/>
      <w:pgMar w:top="1270" w:right="2007" w:bottom="1270" w:left="1803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A5936"/>
    <w:rsid w:val="00001303"/>
    <w:rsid w:val="00064C4A"/>
    <w:rsid w:val="00073DCB"/>
    <w:rsid w:val="000762B5"/>
    <w:rsid w:val="00092B72"/>
    <w:rsid w:val="000C64E0"/>
    <w:rsid w:val="00100446"/>
    <w:rsid w:val="0011787D"/>
    <w:rsid w:val="00143CEC"/>
    <w:rsid w:val="00162357"/>
    <w:rsid w:val="00186D11"/>
    <w:rsid w:val="002141A7"/>
    <w:rsid w:val="00214FBE"/>
    <w:rsid w:val="00244223"/>
    <w:rsid w:val="002B7DC0"/>
    <w:rsid w:val="002C2093"/>
    <w:rsid w:val="002E2BD2"/>
    <w:rsid w:val="00304F17"/>
    <w:rsid w:val="003113F1"/>
    <w:rsid w:val="00337E4F"/>
    <w:rsid w:val="003A3547"/>
    <w:rsid w:val="003D6370"/>
    <w:rsid w:val="004554D8"/>
    <w:rsid w:val="004810C9"/>
    <w:rsid w:val="00527E33"/>
    <w:rsid w:val="005A61BC"/>
    <w:rsid w:val="005B73B3"/>
    <w:rsid w:val="005C0126"/>
    <w:rsid w:val="005C0225"/>
    <w:rsid w:val="005D2B96"/>
    <w:rsid w:val="005D5EA9"/>
    <w:rsid w:val="005E5EC5"/>
    <w:rsid w:val="006003F3"/>
    <w:rsid w:val="0060550B"/>
    <w:rsid w:val="00611DCB"/>
    <w:rsid w:val="00611DD4"/>
    <w:rsid w:val="00635D00"/>
    <w:rsid w:val="006435CB"/>
    <w:rsid w:val="00767DA5"/>
    <w:rsid w:val="0077485D"/>
    <w:rsid w:val="007E0BBD"/>
    <w:rsid w:val="007E2359"/>
    <w:rsid w:val="008023FA"/>
    <w:rsid w:val="008B7F9A"/>
    <w:rsid w:val="008C5495"/>
    <w:rsid w:val="008D1668"/>
    <w:rsid w:val="0095778E"/>
    <w:rsid w:val="009A47D3"/>
    <w:rsid w:val="009B6687"/>
    <w:rsid w:val="009D31B6"/>
    <w:rsid w:val="009F2F99"/>
    <w:rsid w:val="009F3833"/>
    <w:rsid w:val="00AC795E"/>
    <w:rsid w:val="00AE75EE"/>
    <w:rsid w:val="00AF0797"/>
    <w:rsid w:val="00B179CE"/>
    <w:rsid w:val="00BE7F9D"/>
    <w:rsid w:val="00C011C9"/>
    <w:rsid w:val="00C23BF8"/>
    <w:rsid w:val="00C852EF"/>
    <w:rsid w:val="00CE79F2"/>
    <w:rsid w:val="00D12CD0"/>
    <w:rsid w:val="00D20A5C"/>
    <w:rsid w:val="00D63496"/>
    <w:rsid w:val="00D85472"/>
    <w:rsid w:val="00D854F8"/>
    <w:rsid w:val="00DB2C4A"/>
    <w:rsid w:val="00DC3E46"/>
    <w:rsid w:val="00DD68B2"/>
    <w:rsid w:val="00E95BBC"/>
    <w:rsid w:val="00E9663B"/>
    <w:rsid w:val="00EA3C3C"/>
    <w:rsid w:val="00ED532B"/>
    <w:rsid w:val="00EE06F4"/>
    <w:rsid w:val="00F43CB8"/>
    <w:rsid w:val="00FA5E61"/>
    <w:rsid w:val="0B52185D"/>
    <w:rsid w:val="14247ECD"/>
    <w:rsid w:val="2F9F67E7"/>
    <w:rsid w:val="3F666F9C"/>
    <w:rsid w:val="491A5936"/>
    <w:rsid w:val="4EAD4DC7"/>
    <w:rsid w:val="7532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420" w:lineRule="atLeast"/>
      <w:ind w:firstLine="454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/>
      <w:spacing w:after="120" w:line="240" w:lineRule="auto"/>
      <w:ind w:firstLine="0"/>
      <w:textAlignment w:val="auto"/>
    </w:pPr>
    <w:rPr>
      <w:rFonts w:ascii="宋体"/>
    </w:rPr>
  </w:style>
  <w:style w:type="paragraph" w:styleId="3">
    <w:name w:val="Body Text Indent"/>
    <w:basedOn w:val="1"/>
    <w:uiPriority w:val="0"/>
    <w:pPr>
      <w:adjustRightInd/>
      <w:spacing w:after="120" w:line="240" w:lineRule="auto"/>
      <w:ind w:left="420" w:leftChars="200" w:firstLine="0"/>
      <w:textAlignment w:val="auto"/>
    </w:pPr>
    <w:rPr>
      <w:kern w:val="2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ind w:firstLine="0"/>
      <w:jc w:val="left"/>
      <w:textAlignment w:val="auto"/>
    </w:pPr>
    <w:rPr>
      <w:kern w:val="2"/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标题 11"/>
    <w:basedOn w:val="1"/>
    <w:qFormat/>
    <w:uiPriority w:val="1"/>
    <w:pPr>
      <w:spacing w:before="154"/>
      <w:ind w:left="4"/>
      <w:jc w:val="center"/>
      <w:outlineLvl w:val="1"/>
    </w:pPr>
    <w:rPr>
      <w:b/>
      <w:bCs/>
      <w:sz w:val="32"/>
      <w:szCs w:val="32"/>
    </w:rPr>
  </w:style>
  <w:style w:type="paragraph" w:styleId="11">
    <w:name w:val="List Paragraph"/>
    <w:basedOn w:val="1"/>
    <w:qFormat/>
    <w:uiPriority w:val="1"/>
    <w:pPr>
      <w:ind w:left="149" w:firstLine="420"/>
    </w:pPr>
  </w:style>
  <w:style w:type="character" w:customStyle="1" w:styleId="12">
    <w:name w:val="页眉 字符"/>
    <w:basedOn w:val="7"/>
    <w:link w:val="5"/>
    <w:uiPriority w:val="0"/>
    <w:rPr>
      <w:sz w:val="18"/>
      <w:szCs w:val="18"/>
    </w:rPr>
  </w:style>
  <w:style w:type="paragraph" w:customStyle="1" w:styleId="13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99159-E859-4E51-BE2D-5A91390780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GJJ</Company>
  <Pages>4</Pages>
  <Words>119</Words>
  <Characters>684</Characters>
  <Lines>5</Lines>
  <Paragraphs>1</Paragraphs>
  <TotalTime>4</TotalTime>
  <ScaleCrop>false</ScaleCrop>
  <LinksUpToDate>false</LinksUpToDate>
  <CharactersWithSpaces>802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2020-10-19T02:12:00Z</dcterms:created>
  <dc:creator>WH</dc:creator>
  <cp:lastModifiedBy>弦歌</cp:lastModifiedBy>
  <dcterms:modified xsi:type="dcterms:W3CDTF">2025-05-13T08:16:50Z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